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75AD" w:rsidRDefault="00CE75AD" w:rsidP="009717B1">
      <w:pPr>
        <w:ind w:left="2268" w:firstLine="0"/>
        <w:rPr>
          <w:lang w:val="en-US"/>
        </w:rPr>
      </w:pPr>
      <w:bookmarkStart w:id="0" w:name="_GoBack"/>
      <w:bookmarkEnd w:id="0"/>
      <w:r w:rsidRPr="00CE75AD">
        <w:rPr>
          <w:lang w:val="en-US"/>
        </w:rPr>
        <w:t>Law No. 12,853, OF AUGUST 14, 2013.</w:t>
      </w:r>
    </w:p>
    <w:p w:rsidR="009717B1" w:rsidRPr="00CE75AD" w:rsidRDefault="009717B1" w:rsidP="009717B1">
      <w:pPr>
        <w:ind w:left="2268" w:firstLine="0"/>
        <w:rPr>
          <w:lang w:val="en-US"/>
        </w:rPr>
      </w:pPr>
    </w:p>
    <w:p w:rsidR="00CE75AD" w:rsidRDefault="009717B1" w:rsidP="009717B1">
      <w:pPr>
        <w:ind w:left="2268" w:firstLine="0"/>
        <w:rPr>
          <w:lang w:val="en-US"/>
        </w:rPr>
      </w:pPr>
      <w:r>
        <w:rPr>
          <w:lang w:val="en-US"/>
        </w:rPr>
        <w:t>Alters</w:t>
      </w:r>
      <w:r w:rsidR="00CE75AD" w:rsidRPr="00CE75AD">
        <w:rPr>
          <w:lang w:val="en-US"/>
        </w:rPr>
        <w:t xml:space="preserve"> arts. 5, 68, 97, 98, 99 and 100, adds arts. 98-A, 98-B, 98-C, 99-A, 99-B, 100-A, 100-B and 109-</w:t>
      </w:r>
      <w:proofErr w:type="gramStart"/>
      <w:r w:rsidR="00CE75AD" w:rsidRPr="00CE75AD">
        <w:rPr>
          <w:lang w:val="en-US"/>
        </w:rPr>
        <w:t xml:space="preserve">A </w:t>
      </w:r>
      <w:r>
        <w:rPr>
          <w:lang w:val="en-US"/>
        </w:rPr>
        <w:t>and</w:t>
      </w:r>
      <w:proofErr w:type="gramEnd"/>
      <w:r>
        <w:rPr>
          <w:lang w:val="en-US"/>
        </w:rPr>
        <w:t xml:space="preserve"> repeals Art. 94 of Law n.</w:t>
      </w:r>
      <w:r w:rsidR="00CE75AD" w:rsidRPr="00CE75AD">
        <w:rPr>
          <w:lang w:val="en-US"/>
        </w:rPr>
        <w:t xml:space="preserve"> 9,610, of February 19, 1998, to provide for the collective management of copyright, and other measures.</w:t>
      </w:r>
    </w:p>
    <w:p w:rsidR="009717B1" w:rsidRPr="00CE75AD" w:rsidRDefault="009717B1" w:rsidP="009717B1">
      <w:pPr>
        <w:ind w:left="2268" w:firstLine="0"/>
        <w:rPr>
          <w:lang w:val="en-US"/>
        </w:rPr>
      </w:pPr>
    </w:p>
    <w:p w:rsidR="00CE75AD" w:rsidRDefault="00CE75AD" w:rsidP="00CE75AD">
      <w:pPr>
        <w:rPr>
          <w:lang w:val="en-US"/>
        </w:rPr>
      </w:pPr>
      <w:r w:rsidRPr="00CE75AD">
        <w:rPr>
          <w:lang w:val="en-US"/>
        </w:rPr>
        <w:t xml:space="preserve">The PRESIDENT OF THE REPUBLIC I </w:t>
      </w:r>
      <w:r w:rsidR="009717B1">
        <w:rPr>
          <w:lang w:val="en-US"/>
        </w:rPr>
        <w:t xml:space="preserve">make </w:t>
      </w:r>
      <w:r w:rsidRPr="00CE75AD">
        <w:rPr>
          <w:lang w:val="en-US"/>
        </w:rPr>
        <w:t>know that the National Congress decrees and I sanction the following Law:</w:t>
      </w:r>
    </w:p>
    <w:p w:rsidR="009717B1" w:rsidRPr="00CE75AD" w:rsidRDefault="009717B1" w:rsidP="00CE75AD">
      <w:pPr>
        <w:rPr>
          <w:lang w:val="en-US"/>
        </w:rPr>
      </w:pPr>
    </w:p>
    <w:p w:rsidR="00CE75AD" w:rsidRPr="00CE75AD" w:rsidRDefault="00CE75AD" w:rsidP="00CE75AD">
      <w:pPr>
        <w:rPr>
          <w:lang w:val="en-US"/>
        </w:rPr>
      </w:pPr>
      <w:r w:rsidRPr="00CE75AD">
        <w:rPr>
          <w:lang w:val="en-US"/>
        </w:rPr>
        <w:t>Article 1 This Law provides for the collective management of copyright, amends, repeals and adds provisions to Law No. 9,610, of February 19, 1998.</w:t>
      </w:r>
    </w:p>
    <w:p w:rsidR="00CE75AD" w:rsidRDefault="00CE75AD" w:rsidP="00CE75AD">
      <w:pPr>
        <w:rPr>
          <w:lang w:val="en-US"/>
        </w:rPr>
      </w:pPr>
      <w:r w:rsidRPr="00CE75AD">
        <w:rPr>
          <w:lang w:val="en-US"/>
        </w:rPr>
        <w:t xml:space="preserve">Article 2 </w:t>
      </w:r>
      <w:proofErr w:type="gramStart"/>
      <w:r w:rsidRPr="00CE75AD">
        <w:rPr>
          <w:lang w:val="en-US"/>
        </w:rPr>
        <w:t>The</w:t>
      </w:r>
      <w:proofErr w:type="gramEnd"/>
      <w:r w:rsidRPr="00CE75AD">
        <w:rPr>
          <w:lang w:val="en-US"/>
        </w:rPr>
        <w:t xml:space="preserve"> arts. 5, 68, 97, 98, 99 and 100 of Law No. 9,610, of February 19, 1998, come into force with the following changes:</w:t>
      </w:r>
    </w:p>
    <w:p w:rsidR="009717B1" w:rsidRPr="00CE75AD" w:rsidRDefault="009717B1" w:rsidP="00CE75AD">
      <w:pPr>
        <w:rPr>
          <w:lang w:val="en-US"/>
        </w:rPr>
      </w:pPr>
    </w:p>
    <w:p w:rsidR="00CE75AD" w:rsidRPr="00CE75AD" w:rsidRDefault="00CE75AD" w:rsidP="00CE75AD">
      <w:pPr>
        <w:rPr>
          <w:lang w:val="en-US"/>
        </w:rPr>
      </w:pPr>
      <w:r w:rsidRPr="00CE75AD">
        <w:rPr>
          <w:lang w:val="en-US"/>
        </w:rPr>
        <w:t>"Article 5 .............................................. .......................................</w:t>
      </w:r>
    </w:p>
    <w:p w:rsidR="00CE75AD" w:rsidRPr="00CE75AD" w:rsidRDefault="00CE75AD" w:rsidP="00CE75AD">
      <w:pPr>
        <w:rPr>
          <w:lang w:val="en-US"/>
        </w:rPr>
      </w:pPr>
      <w:r w:rsidRPr="00CE75AD">
        <w:rPr>
          <w:lang w:val="en-US"/>
        </w:rPr>
        <w:t xml:space="preserve">XIV - original </w:t>
      </w:r>
      <w:proofErr w:type="spellStart"/>
      <w:r w:rsidR="009717B1">
        <w:rPr>
          <w:lang w:val="en-US"/>
        </w:rPr>
        <w:t>rightholder</w:t>
      </w:r>
      <w:proofErr w:type="spellEnd"/>
      <w:r w:rsidR="009717B1">
        <w:rPr>
          <w:lang w:val="en-US"/>
        </w:rPr>
        <w:t>:</w:t>
      </w:r>
      <w:r w:rsidRPr="00CE75AD">
        <w:rPr>
          <w:lang w:val="en-US"/>
        </w:rPr>
        <w:t xml:space="preserve"> the author of an intellectual work, the performer, the performer, the record producer and broadcasters. "(NR)</w:t>
      </w:r>
    </w:p>
    <w:p w:rsidR="00CE75AD" w:rsidRPr="00CE75AD" w:rsidRDefault="00CE75AD" w:rsidP="00CE75AD">
      <w:pPr>
        <w:rPr>
          <w:lang w:val="en-US"/>
        </w:rPr>
      </w:pPr>
      <w:r w:rsidRPr="00CE75AD">
        <w:rPr>
          <w:lang w:val="en-US"/>
        </w:rPr>
        <w:t>"</w:t>
      </w:r>
      <w:r w:rsidR="009717B1" w:rsidRPr="00CE75AD">
        <w:rPr>
          <w:lang w:val="en-US"/>
        </w:rPr>
        <w:t>Article</w:t>
      </w:r>
      <w:r w:rsidRPr="00CE75AD">
        <w:rPr>
          <w:lang w:val="en-US"/>
        </w:rPr>
        <w:t xml:space="preserve"> 68 .............................................. ......................................</w:t>
      </w:r>
    </w:p>
    <w:p w:rsidR="00CE75AD" w:rsidRPr="00CE75AD" w:rsidRDefault="00CE75AD" w:rsidP="00CE75AD">
      <w:pPr>
        <w:rPr>
          <w:lang w:val="en-US"/>
        </w:rPr>
      </w:pPr>
    </w:p>
    <w:p w:rsidR="00CE75AD" w:rsidRPr="00CE75AD" w:rsidRDefault="00CE75AD" w:rsidP="00CE75AD">
      <w:pPr>
        <w:rPr>
          <w:lang w:val="en-US"/>
        </w:rPr>
      </w:pPr>
      <w:r w:rsidRPr="00CE75AD">
        <w:rPr>
          <w:lang w:val="en-US"/>
        </w:rPr>
        <w:t>§ 6 The user will deliver to the entity responsible for the collection of rights relating to performance or public display immediately after the act of communication to the public, complete list of works and phonograms used, and make it public and free access, together with the amounts paid, on its website or in absence of this, the site of communication and at its headquarters.</w:t>
      </w:r>
    </w:p>
    <w:p w:rsidR="00CE75AD" w:rsidRPr="00CE75AD" w:rsidRDefault="00CE75AD" w:rsidP="00CE75AD">
      <w:pPr>
        <w:rPr>
          <w:lang w:val="en-US"/>
        </w:rPr>
      </w:pPr>
    </w:p>
    <w:p w:rsidR="00CE75AD" w:rsidRPr="00CE75AD" w:rsidRDefault="00CE75AD" w:rsidP="00CE75AD">
      <w:pPr>
        <w:rPr>
          <w:lang w:val="en-US"/>
        </w:rPr>
      </w:pPr>
      <w:r w:rsidRPr="00CE75AD">
        <w:rPr>
          <w:lang w:val="en-US"/>
        </w:rPr>
        <w:t xml:space="preserve">§ 8 </w:t>
      </w:r>
      <w:proofErr w:type="gramStart"/>
      <w:r w:rsidRPr="00CE75AD">
        <w:rPr>
          <w:lang w:val="en-US"/>
        </w:rPr>
        <w:t>For</w:t>
      </w:r>
      <w:proofErr w:type="gramEnd"/>
      <w:r w:rsidRPr="00CE75AD">
        <w:rPr>
          <w:lang w:val="en-US"/>
        </w:rPr>
        <w:t xml:space="preserve"> the companies mentioned in § 7, the deadline for compliance with § 6 will be up to the tenth day of each month for the complete list of works and phonograms used in the previous month. "(NR)</w:t>
      </w:r>
    </w:p>
    <w:p w:rsidR="00CE75AD" w:rsidRPr="00CE75AD" w:rsidRDefault="00CE75AD" w:rsidP="00CE75AD">
      <w:pPr>
        <w:rPr>
          <w:lang w:val="en-US"/>
        </w:rPr>
      </w:pPr>
      <w:r w:rsidRPr="00CE75AD">
        <w:rPr>
          <w:lang w:val="en-US"/>
        </w:rPr>
        <w:lastRenderedPageBreak/>
        <w:t>"</w:t>
      </w:r>
      <w:r w:rsidR="009717B1" w:rsidRPr="00CE75AD">
        <w:rPr>
          <w:lang w:val="en-US"/>
        </w:rPr>
        <w:t>Article</w:t>
      </w:r>
      <w:r w:rsidRPr="00CE75AD">
        <w:rPr>
          <w:lang w:val="en-US"/>
        </w:rPr>
        <w:t xml:space="preserve"> 97 .............................................. ......................................</w:t>
      </w:r>
    </w:p>
    <w:p w:rsidR="00CE75AD" w:rsidRPr="00CE75AD" w:rsidRDefault="00CE75AD" w:rsidP="00CE75AD">
      <w:pPr>
        <w:rPr>
          <w:lang w:val="en-US"/>
        </w:rPr>
      </w:pPr>
      <w:r w:rsidRPr="00CE75AD">
        <w:rPr>
          <w:lang w:val="en-US"/>
        </w:rPr>
        <w:t>§ 1 The associations regulated by this Article exert activity in the public interest, as determined by this Act, and shall comply with its social function.</w:t>
      </w:r>
    </w:p>
    <w:p w:rsidR="00CE75AD" w:rsidRPr="00CE75AD" w:rsidRDefault="00CE75AD" w:rsidP="00CE75AD">
      <w:pPr>
        <w:rPr>
          <w:lang w:val="en-US"/>
        </w:rPr>
      </w:pPr>
      <w:r w:rsidRPr="00CE75AD">
        <w:rPr>
          <w:lang w:val="en-US"/>
        </w:rPr>
        <w:t xml:space="preserve">§ 2 </w:t>
      </w:r>
      <w:proofErr w:type="gramStart"/>
      <w:r w:rsidRPr="00CE75AD">
        <w:rPr>
          <w:lang w:val="en-US"/>
        </w:rPr>
        <w:t>It</w:t>
      </w:r>
      <w:proofErr w:type="gramEnd"/>
      <w:r w:rsidRPr="00CE75AD">
        <w:rPr>
          <w:lang w:val="en-US"/>
        </w:rPr>
        <w:t xml:space="preserve"> is forbidden to belong simultaneously to more than one association for the collective management of rights of the same nature.</w:t>
      </w:r>
    </w:p>
    <w:p w:rsidR="00CE75AD" w:rsidRPr="00CE75AD" w:rsidRDefault="00CE75AD" w:rsidP="00CE75AD">
      <w:pPr>
        <w:rPr>
          <w:lang w:val="en-US"/>
        </w:rPr>
      </w:pPr>
      <w:r w:rsidRPr="00CE75AD">
        <w:rPr>
          <w:lang w:val="en-US"/>
        </w:rPr>
        <w:t xml:space="preserve">§ 3 </w:t>
      </w:r>
      <w:proofErr w:type="gramStart"/>
      <w:r w:rsidRPr="00CE75AD">
        <w:rPr>
          <w:lang w:val="en-US"/>
        </w:rPr>
        <w:t>You</w:t>
      </w:r>
      <w:proofErr w:type="gramEnd"/>
      <w:r w:rsidRPr="00CE75AD">
        <w:rPr>
          <w:lang w:val="en-US"/>
        </w:rPr>
        <w:t xml:space="preserve"> can download the holder is, at any time, to another association, shall report the matter in writing to the association of origin.</w:t>
      </w:r>
    </w:p>
    <w:p w:rsidR="00CE75AD" w:rsidRPr="00CE75AD" w:rsidRDefault="00CE75AD" w:rsidP="00CE75AD">
      <w:pPr>
        <w:rPr>
          <w:lang w:val="en-US"/>
        </w:rPr>
      </w:pPr>
      <w:r w:rsidRPr="00CE75AD">
        <w:rPr>
          <w:lang w:val="en-US"/>
        </w:rPr>
        <w:t xml:space="preserve">§ 4 </w:t>
      </w:r>
      <w:proofErr w:type="gramStart"/>
      <w:r w:rsidRPr="00CE75AD">
        <w:rPr>
          <w:lang w:val="en-US"/>
        </w:rPr>
        <w:t>The</w:t>
      </w:r>
      <w:proofErr w:type="gramEnd"/>
      <w:r w:rsidRPr="00CE75AD">
        <w:rPr>
          <w:lang w:val="en-US"/>
        </w:rPr>
        <w:t xml:space="preserve"> associations based abroad will let itself be represented in the country by national associations established in the manner provided in this Act</w:t>
      </w:r>
    </w:p>
    <w:p w:rsidR="00CE75AD" w:rsidRPr="00CE75AD" w:rsidRDefault="00CE75AD" w:rsidP="00CE75AD">
      <w:pPr>
        <w:rPr>
          <w:lang w:val="en-US"/>
        </w:rPr>
      </w:pPr>
      <w:r w:rsidRPr="00CE75AD">
        <w:rPr>
          <w:lang w:val="en-US"/>
        </w:rPr>
        <w:t>§ 5 Only the original holders of copyright or related rights directly affiliated national associations may vote or be voted associations regulated by this article.</w:t>
      </w:r>
    </w:p>
    <w:p w:rsidR="00CE75AD" w:rsidRPr="00CE75AD" w:rsidRDefault="00402911" w:rsidP="00CE75AD">
      <w:pPr>
        <w:rPr>
          <w:lang w:val="en-US"/>
        </w:rPr>
      </w:pPr>
      <w:r>
        <w:rPr>
          <w:lang w:val="en-US"/>
        </w:rPr>
        <w:t xml:space="preserve">§ 6 </w:t>
      </w:r>
      <w:proofErr w:type="gramStart"/>
      <w:r>
        <w:rPr>
          <w:lang w:val="en-US"/>
        </w:rPr>
        <w:t>Only</w:t>
      </w:r>
      <w:proofErr w:type="gramEnd"/>
      <w:r w:rsidR="00CE75AD" w:rsidRPr="00CE75AD">
        <w:rPr>
          <w:lang w:val="en-US"/>
        </w:rPr>
        <w:t xml:space="preserve"> the original holders of copyright or related rights, national or foreigners domiciled in Brazil, directly affiliated national associations could take leadership positions in associations regulated by this article. "(NR)</w:t>
      </w:r>
    </w:p>
    <w:p w:rsidR="009717B1" w:rsidRDefault="009717B1" w:rsidP="00CE75AD">
      <w:pPr>
        <w:rPr>
          <w:lang w:val="en-US"/>
        </w:rPr>
      </w:pPr>
    </w:p>
    <w:p w:rsidR="00CE75AD" w:rsidRPr="00CE75AD" w:rsidRDefault="00CE75AD" w:rsidP="00CE75AD">
      <w:pPr>
        <w:rPr>
          <w:lang w:val="en-US"/>
        </w:rPr>
      </w:pPr>
      <w:r w:rsidRPr="00CE75AD">
        <w:rPr>
          <w:lang w:val="en-US"/>
        </w:rPr>
        <w:t>"Article 98. With the act of membership, the associations mentioned in art. 97 become trustees of their associations to perform all acts necessary for judicial or extrajudicial defense of copyright and to exercise activity of levying such duties.</w:t>
      </w:r>
    </w:p>
    <w:p w:rsidR="00CE75AD" w:rsidRPr="00CE75AD" w:rsidRDefault="00CE75AD" w:rsidP="00CE75AD">
      <w:pPr>
        <w:rPr>
          <w:lang w:val="en-US"/>
        </w:rPr>
      </w:pPr>
      <w:r w:rsidRPr="00CE75AD">
        <w:rPr>
          <w:lang w:val="en-US"/>
        </w:rPr>
        <w:t xml:space="preserve">§ 1 </w:t>
      </w:r>
      <w:proofErr w:type="gramStart"/>
      <w:r w:rsidRPr="00CE75AD">
        <w:rPr>
          <w:lang w:val="en-US"/>
        </w:rPr>
        <w:t>The</w:t>
      </w:r>
      <w:proofErr w:type="gramEnd"/>
      <w:r w:rsidRPr="00CE75AD">
        <w:rPr>
          <w:lang w:val="en-US"/>
        </w:rPr>
        <w:t xml:space="preserve"> exercise of collection activity mentioned in the caption will only be lawful for the associations that obtain qualification in Public Administration Federal agency, pursuant to art. 98-A.</w:t>
      </w:r>
    </w:p>
    <w:p w:rsidR="00CE75AD" w:rsidRPr="00CE75AD" w:rsidRDefault="00CE75AD" w:rsidP="00CE75AD">
      <w:pPr>
        <w:rPr>
          <w:lang w:val="en-US"/>
        </w:rPr>
      </w:pPr>
      <w:r w:rsidRPr="00CE75AD">
        <w:rPr>
          <w:lang w:val="en-US"/>
        </w:rPr>
        <w:t>§ 2 Associations should adopt the principles of equality, efficiency and transparency in charging for the use of any work or phonogram.</w:t>
      </w:r>
    </w:p>
    <w:p w:rsidR="00CE75AD" w:rsidRPr="00CE75AD" w:rsidRDefault="00CE75AD" w:rsidP="00CE75AD">
      <w:pPr>
        <w:rPr>
          <w:lang w:val="en-US"/>
        </w:rPr>
      </w:pPr>
      <w:r w:rsidRPr="00CE75AD">
        <w:rPr>
          <w:lang w:val="en-US"/>
        </w:rPr>
        <w:t>§ 3 will be up to the associations in the interest of its members, set prices for the use of their repertoire, considering the reasonableness, good faith and uses the place of use of the works.</w:t>
      </w:r>
    </w:p>
    <w:p w:rsidR="00CE75AD" w:rsidRPr="00CE75AD" w:rsidRDefault="00CE75AD" w:rsidP="00CE75AD">
      <w:pPr>
        <w:rPr>
          <w:lang w:val="en-US"/>
        </w:rPr>
      </w:pPr>
      <w:r w:rsidRPr="00CE75AD">
        <w:rPr>
          <w:lang w:val="en-US"/>
        </w:rPr>
        <w:t>§ 4 The collection will always be proportional to the degree of use of works and phonograms by users, considering the importance of public execution in the exercise of their activities, and the particularities of each segment, as provided in the regulations under this Act</w:t>
      </w:r>
    </w:p>
    <w:p w:rsidR="00CE75AD" w:rsidRPr="00CE75AD" w:rsidRDefault="00CE75AD" w:rsidP="00CE75AD">
      <w:pPr>
        <w:rPr>
          <w:lang w:val="en-US"/>
        </w:rPr>
      </w:pPr>
      <w:r w:rsidRPr="00CE75AD">
        <w:rPr>
          <w:lang w:val="en-US"/>
        </w:rPr>
        <w:lastRenderedPageBreak/>
        <w:t xml:space="preserve">§ 5 </w:t>
      </w:r>
      <w:proofErr w:type="gramStart"/>
      <w:r w:rsidRPr="00CE75AD">
        <w:rPr>
          <w:lang w:val="en-US"/>
        </w:rPr>
        <w:t>The</w:t>
      </w:r>
      <w:proofErr w:type="gramEnd"/>
      <w:r w:rsidRPr="00CE75AD">
        <w:rPr>
          <w:lang w:val="en-US"/>
        </w:rPr>
        <w:t xml:space="preserve"> associations should treat its members fairly, being prohibited unequal treatment.</w:t>
      </w:r>
    </w:p>
    <w:p w:rsidR="00CE75AD" w:rsidRPr="00CE75AD" w:rsidRDefault="00CE75AD" w:rsidP="00CE75AD">
      <w:pPr>
        <w:rPr>
          <w:lang w:val="en-US"/>
        </w:rPr>
      </w:pPr>
      <w:r w:rsidRPr="00CE75AD">
        <w:rPr>
          <w:lang w:val="en-US"/>
        </w:rPr>
        <w:t>§ 6 The association shall maintain a register centralized all contracts, statements or documents of any kind to prove the authorship and ownership of works and phonograms, as well as individual participation in each work and each phonogram, preventing the falsification of data and fraud and promoting the disambiguation of similar titles of works.</w:t>
      </w:r>
    </w:p>
    <w:p w:rsidR="00CE75AD" w:rsidRPr="00CE75AD" w:rsidRDefault="00CE75AD" w:rsidP="00CE75AD">
      <w:pPr>
        <w:rPr>
          <w:lang w:val="en-US"/>
        </w:rPr>
      </w:pPr>
      <w:r w:rsidRPr="00CE75AD">
        <w:rPr>
          <w:lang w:val="en-US"/>
        </w:rPr>
        <w:t xml:space="preserve">§ 7 The information mentioned in § 6 are of public interest and access to them should be made available electronically to anyone interested, free of charge, even </w:t>
      </w:r>
      <w:proofErr w:type="spellStart"/>
      <w:r w:rsidRPr="00CE75AD">
        <w:rPr>
          <w:lang w:val="en-US"/>
        </w:rPr>
        <w:t>permitindose</w:t>
      </w:r>
      <w:proofErr w:type="spellEnd"/>
      <w:r w:rsidRPr="00CE75AD">
        <w:rPr>
          <w:lang w:val="en-US"/>
        </w:rPr>
        <w:t xml:space="preserve"> the Ministry of Culture and integral continuous access to such information.</w:t>
      </w:r>
    </w:p>
    <w:p w:rsidR="00CE75AD" w:rsidRPr="00CE75AD" w:rsidRDefault="00CE75AD" w:rsidP="00CE75AD">
      <w:pPr>
        <w:rPr>
          <w:lang w:val="en-US"/>
        </w:rPr>
      </w:pPr>
      <w:r w:rsidRPr="00CE75AD">
        <w:rPr>
          <w:lang w:val="en-US"/>
        </w:rPr>
        <w:t>§ 8 By communication of and preserved the legal defense and the right to adversarial, the Ministry of Culture may, in the case of inconsistency in the information referred to in § 6 of this Article, determine its rectification and other measures necessary to regularize, as provided in regulations .</w:t>
      </w:r>
    </w:p>
    <w:p w:rsidR="00CE75AD" w:rsidRPr="00CE75AD" w:rsidRDefault="00CE75AD" w:rsidP="00CE75AD">
      <w:pPr>
        <w:rPr>
          <w:lang w:val="en-US"/>
        </w:rPr>
      </w:pPr>
      <w:r w:rsidRPr="00CE75AD">
        <w:rPr>
          <w:lang w:val="en-US"/>
        </w:rPr>
        <w:t xml:space="preserve">§ 9 </w:t>
      </w:r>
      <w:proofErr w:type="gramStart"/>
      <w:r w:rsidRPr="00CE75AD">
        <w:rPr>
          <w:lang w:val="en-US"/>
        </w:rPr>
        <w:t>The</w:t>
      </w:r>
      <w:proofErr w:type="gramEnd"/>
      <w:r w:rsidRPr="00CE75AD">
        <w:rPr>
          <w:lang w:val="en-US"/>
        </w:rPr>
        <w:t xml:space="preserve"> associations should provide information system for regular communication by the user, of all the works and phonograms used, as well as for monitoring, by rightholders, the amounts collected and distributed.</w:t>
      </w:r>
    </w:p>
    <w:p w:rsidR="00CE75AD" w:rsidRPr="00CE75AD" w:rsidRDefault="00CE75AD" w:rsidP="00CE75AD">
      <w:pPr>
        <w:rPr>
          <w:lang w:val="en-US"/>
        </w:rPr>
      </w:pPr>
      <w:r w:rsidRPr="00CE75AD">
        <w:rPr>
          <w:lang w:val="en-US"/>
        </w:rPr>
        <w:t>§ 10. The loans and unidentified retained and shall remain at the disposal of the holders for a period of five (5) years and shall be distributed to the extent of their identification.</w:t>
      </w:r>
    </w:p>
    <w:p w:rsidR="00CE75AD" w:rsidRPr="00CE75AD" w:rsidRDefault="00CE75AD" w:rsidP="00CE75AD">
      <w:pPr>
        <w:rPr>
          <w:lang w:val="en-US"/>
        </w:rPr>
      </w:pPr>
      <w:r w:rsidRPr="00CE75AD">
        <w:rPr>
          <w:lang w:val="en-US"/>
        </w:rPr>
        <w:t>§ 11. After the period of five (5) years provided for in § 10 that there has been no identification of amounts withheld and credits, these will be distributed to holders of copyright and related rights in the same section in which they were collected and the proportion of their respective collections during the period of retention of those loans and, being forbidden the allocation to the other end.</w:t>
      </w:r>
    </w:p>
    <w:p w:rsidR="00CE75AD" w:rsidRPr="00CE75AD" w:rsidRDefault="00CE75AD" w:rsidP="00CE75AD">
      <w:pPr>
        <w:rPr>
          <w:lang w:val="en-US"/>
        </w:rPr>
      </w:pPr>
      <w:r w:rsidRPr="00CE75AD">
        <w:rPr>
          <w:lang w:val="en-US"/>
        </w:rPr>
        <w:t>§ 12. The rate of administration practiced by the associations in the course of collection and distribution of copyright should be proportional to the actual cost of their operations, considering the peculiarities of each.</w:t>
      </w:r>
    </w:p>
    <w:p w:rsidR="00CE75AD" w:rsidRPr="00CE75AD" w:rsidRDefault="00CE75AD" w:rsidP="00CE75AD">
      <w:pPr>
        <w:rPr>
          <w:lang w:val="en-US"/>
        </w:rPr>
      </w:pPr>
      <w:r w:rsidRPr="00CE75AD">
        <w:rPr>
          <w:lang w:val="en-US"/>
        </w:rPr>
        <w:t>§ 13. Association officers shall be elected for a term of three (3) years, renewable once allowed preceded by a new election.</w:t>
      </w:r>
    </w:p>
    <w:p w:rsidR="00CE75AD" w:rsidRPr="00CE75AD" w:rsidRDefault="00CE75AD" w:rsidP="00CE75AD">
      <w:pPr>
        <w:rPr>
          <w:lang w:val="en-US"/>
        </w:rPr>
      </w:pPr>
      <w:r w:rsidRPr="00CE75AD">
        <w:rPr>
          <w:lang w:val="en-US"/>
        </w:rPr>
        <w:lastRenderedPageBreak/>
        <w:t>§ 14. Association officers will act directly in their management through personal vote, being forbidden to act represented by third parties.</w:t>
      </w:r>
    </w:p>
    <w:p w:rsidR="00CE75AD" w:rsidRPr="00CE75AD" w:rsidRDefault="00CE75AD" w:rsidP="00CE75AD">
      <w:pPr>
        <w:rPr>
          <w:lang w:val="en-US"/>
        </w:rPr>
      </w:pPr>
      <w:r w:rsidRPr="00CE75AD">
        <w:rPr>
          <w:lang w:val="en-US"/>
        </w:rPr>
        <w:t>§ 15. The copyright owners may enjoy personal acts mentioned in the preamble and in § 3 of this Article, upon notice to the association to which they belong, with up to 48 (forty eight) hours in advance of their practice.</w:t>
      </w:r>
    </w:p>
    <w:p w:rsidR="00CE75AD" w:rsidRPr="00CE75AD" w:rsidRDefault="00CE75AD" w:rsidP="00CE75AD">
      <w:pPr>
        <w:rPr>
          <w:lang w:val="en-US"/>
        </w:rPr>
      </w:pPr>
      <w:r w:rsidRPr="00CE75AD">
        <w:rPr>
          <w:lang w:val="en-US"/>
        </w:rPr>
        <w:t>§ 16. Associations, by decision of its highest organ of deliberation and as provided in its bylaws, may allocate up to 20% (twenty percent) of all or part of the funds from its activities to lawsuits cultural and social benefit its members collectively. "(NR)</w:t>
      </w:r>
    </w:p>
    <w:p w:rsidR="00CE75AD" w:rsidRPr="00CE75AD" w:rsidRDefault="00CE75AD" w:rsidP="00CE75AD">
      <w:pPr>
        <w:rPr>
          <w:lang w:val="en-US"/>
        </w:rPr>
      </w:pPr>
      <w:r w:rsidRPr="00CE75AD">
        <w:rPr>
          <w:lang w:val="en-US"/>
        </w:rPr>
        <w:t xml:space="preserve">"Article 99. The collection and distribution of rights relating to the public performance of musical works and phonograms </w:t>
      </w:r>
      <w:proofErr w:type="spellStart"/>
      <w:r w:rsidRPr="00CE75AD">
        <w:rPr>
          <w:lang w:val="en-US"/>
        </w:rPr>
        <w:t>literomusicais</w:t>
      </w:r>
      <w:proofErr w:type="spellEnd"/>
      <w:r w:rsidRPr="00CE75AD">
        <w:rPr>
          <w:lang w:val="en-US"/>
        </w:rPr>
        <w:t xml:space="preserve"> and will be made through the collective management associations created for this purpose by their owners, which should unify the collection in a single office central collection and distribution, which will operate as an entity raiser with legal personality and shall comply with § § 1 to 12 of art. 98th and the arts.98-A, 98-B, 98-C, 99-B, 100, 100 -A and 100-B.</w:t>
      </w:r>
    </w:p>
    <w:p w:rsidR="00CE75AD" w:rsidRPr="00CE75AD" w:rsidRDefault="00CE75AD" w:rsidP="00CE75AD">
      <w:pPr>
        <w:rPr>
          <w:lang w:val="en-US"/>
        </w:rPr>
      </w:pPr>
      <w:r w:rsidRPr="00CE75AD">
        <w:rPr>
          <w:lang w:val="en-US"/>
        </w:rPr>
        <w:t>§ 1 The fundraiser being organized in the form under the heading non-profit and will be managed and administered by voting unit that integrates each association.</w:t>
      </w:r>
    </w:p>
    <w:p w:rsidR="00CE75AD" w:rsidRPr="00CE75AD" w:rsidRDefault="00CE75AD" w:rsidP="00CE75AD">
      <w:pPr>
        <w:rPr>
          <w:lang w:val="en-US"/>
        </w:rPr>
      </w:pPr>
      <w:r w:rsidRPr="00CE75AD">
        <w:rPr>
          <w:lang w:val="en-US"/>
        </w:rPr>
        <w:t xml:space="preserve">§ 2 </w:t>
      </w:r>
      <w:proofErr w:type="gramStart"/>
      <w:r w:rsidRPr="00CE75AD">
        <w:rPr>
          <w:lang w:val="en-US"/>
        </w:rPr>
        <w:t>The</w:t>
      </w:r>
      <w:proofErr w:type="gramEnd"/>
      <w:r w:rsidRPr="00CE75AD">
        <w:rPr>
          <w:lang w:val="en-US"/>
        </w:rPr>
        <w:t xml:space="preserve"> entity raiser and associations referred to in this Title shall act in and out of court in their own names as surrogates procedural holders linked to them.</w:t>
      </w:r>
    </w:p>
    <w:p w:rsidR="00CE75AD" w:rsidRPr="00CE75AD" w:rsidRDefault="00CE75AD" w:rsidP="00CE75AD">
      <w:pPr>
        <w:rPr>
          <w:lang w:val="en-US"/>
        </w:rPr>
      </w:pPr>
      <w:r w:rsidRPr="00CE75AD">
        <w:rPr>
          <w:lang w:val="en-US"/>
        </w:rPr>
        <w:t>§ 3 The payment of any amounts the entity collecting payments only if they make a deposit.</w:t>
      </w:r>
    </w:p>
    <w:p w:rsidR="00CE75AD" w:rsidRPr="00CE75AD" w:rsidRDefault="00CE75AD" w:rsidP="00CE75AD">
      <w:pPr>
        <w:rPr>
          <w:lang w:val="en-US"/>
        </w:rPr>
      </w:pPr>
      <w:r w:rsidRPr="00CE75AD">
        <w:rPr>
          <w:lang w:val="en-US"/>
        </w:rPr>
        <w:t xml:space="preserve">§ 4 The portion intended for distribution to authors and other rights holders </w:t>
      </w:r>
      <w:proofErr w:type="spellStart"/>
      <w:r w:rsidRPr="00CE75AD">
        <w:rPr>
          <w:lang w:val="en-US"/>
        </w:rPr>
        <w:t>can not</w:t>
      </w:r>
      <w:proofErr w:type="spellEnd"/>
      <w:r w:rsidRPr="00CE75AD">
        <w:rPr>
          <w:lang w:val="en-US"/>
        </w:rPr>
        <w:t>, in a year from the date of publication of this Law, be less than 77.5% (seventy-seven point five percent) of the amounts collected, increasing It is such a plot at the rate of 2.5% pa (Two point five percent per year), until, in four (4) years from the date of publication of this Law, it is not less than 85% (eighty-five percent) of the amounts collected.</w:t>
      </w:r>
    </w:p>
    <w:p w:rsidR="00CE75AD" w:rsidRPr="00CE75AD" w:rsidRDefault="00CE75AD" w:rsidP="00CE75AD">
      <w:pPr>
        <w:rPr>
          <w:lang w:val="en-US"/>
        </w:rPr>
      </w:pPr>
      <w:r w:rsidRPr="00CE75AD">
        <w:rPr>
          <w:lang w:val="en-US"/>
        </w:rPr>
        <w:t xml:space="preserve">§ 5 </w:t>
      </w:r>
      <w:proofErr w:type="gramStart"/>
      <w:r w:rsidRPr="00CE75AD">
        <w:rPr>
          <w:lang w:val="en-US"/>
        </w:rPr>
        <w:t>The</w:t>
      </w:r>
      <w:proofErr w:type="gramEnd"/>
      <w:r w:rsidRPr="00CE75AD">
        <w:rPr>
          <w:lang w:val="en-US"/>
        </w:rPr>
        <w:t xml:space="preserve"> entity may maintain tax collector, which is fenced user receive cash for any reason.</w:t>
      </w:r>
    </w:p>
    <w:p w:rsidR="00CE75AD" w:rsidRPr="00CE75AD" w:rsidRDefault="00CE75AD" w:rsidP="00CE75AD">
      <w:pPr>
        <w:rPr>
          <w:lang w:val="en-US"/>
        </w:rPr>
      </w:pPr>
      <w:r w:rsidRPr="00CE75AD">
        <w:rPr>
          <w:lang w:val="en-US"/>
        </w:rPr>
        <w:lastRenderedPageBreak/>
        <w:t>§ 6 The failure of the rule of § 5 will make the defaulter to disqualified due to tax, notwithstanding the fact that the communication to the public prosecutor and the application of civil penalties and criminal penalties.</w:t>
      </w:r>
    </w:p>
    <w:p w:rsidR="00CE75AD" w:rsidRPr="00CE75AD" w:rsidRDefault="00CE75AD" w:rsidP="00CE75AD">
      <w:pPr>
        <w:rPr>
          <w:lang w:val="en-US"/>
        </w:rPr>
      </w:pPr>
      <w:r w:rsidRPr="00CE75AD">
        <w:rPr>
          <w:lang w:val="en-US"/>
        </w:rPr>
        <w:t xml:space="preserve">§ 7 </w:t>
      </w:r>
      <w:proofErr w:type="gramStart"/>
      <w:r w:rsidRPr="00CE75AD">
        <w:rPr>
          <w:lang w:val="en-US"/>
        </w:rPr>
        <w:t>It</w:t>
      </w:r>
      <w:proofErr w:type="gramEnd"/>
      <w:r w:rsidRPr="00CE75AD">
        <w:rPr>
          <w:lang w:val="en-US"/>
        </w:rPr>
        <w:t xml:space="preserve"> is the entity collector and associations of collective management ensure the continuity of the collection and in the case of loss of license for any association is up to him to cooperate so that the transition between associations is carried out without prejudice to the owners, transferring all information necessary to the process of collection and distribution rights.</w:t>
      </w:r>
    </w:p>
    <w:p w:rsidR="00CE75AD" w:rsidRPr="00CE75AD" w:rsidRDefault="00CE75AD" w:rsidP="00CE75AD">
      <w:pPr>
        <w:rPr>
          <w:lang w:val="en-US"/>
        </w:rPr>
      </w:pPr>
      <w:r w:rsidRPr="00CE75AD">
        <w:rPr>
          <w:lang w:val="en-US"/>
        </w:rPr>
        <w:t xml:space="preserve">§ 8 </w:t>
      </w:r>
      <w:proofErr w:type="gramStart"/>
      <w:r w:rsidRPr="00CE75AD">
        <w:rPr>
          <w:lang w:val="en-US"/>
        </w:rPr>
        <w:t>Notwithstanding</w:t>
      </w:r>
      <w:proofErr w:type="gramEnd"/>
      <w:r w:rsidRPr="00CE75AD">
        <w:rPr>
          <w:lang w:val="en-US"/>
        </w:rPr>
        <w:t xml:space="preserve"> the provisions of § 3 of art. 98, the associations should establish and unify the price of their repertoires with the entity collecting payments for your collection, this acting as agent of the associations that comprise it.</w:t>
      </w:r>
    </w:p>
    <w:p w:rsidR="00CE75AD" w:rsidRPr="00CE75AD" w:rsidRDefault="00CE75AD" w:rsidP="00CE75AD">
      <w:pPr>
        <w:rPr>
          <w:lang w:val="en-US"/>
        </w:rPr>
      </w:pPr>
      <w:r w:rsidRPr="00CE75AD">
        <w:rPr>
          <w:lang w:val="en-US"/>
        </w:rPr>
        <w:t>§ 9 The entity collector will charge the user a unified way, and be in charge of the distribution of the revenues due to the associations, subject to the provisions of this Law, especially the criteria established in § § 3 and 4 of article. 98. "(NR)</w:t>
      </w:r>
    </w:p>
    <w:p w:rsidR="00CE75AD" w:rsidRPr="00CE75AD" w:rsidRDefault="00CE75AD" w:rsidP="00CE75AD">
      <w:pPr>
        <w:rPr>
          <w:lang w:val="en-US"/>
        </w:rPr>
      </w:pPr>
      <w:r w:rsidRPr="00CE75AD">
        <w:rPr>
          <w:lang w:val="en-US"/>
        </w:rPr>
        <w:t xml:space="preserve">"Article 100. A trade union or professional association representing members of an association of collective administration of copyright may, one (1) time per year, at its expense, upon notice, with eight (8) days in advance, inspect, by the independent auditor, the accuracy of the accounts provided by this association copyright to its members. </w:t>
      </w:r>
      <w:proofErr w:type="gramStart"/>
      <w:r w:rsidRPr="00CE75AD">
        <w:rPr>
          <w:lang w:val="en-US"/>
        </w:rPr>
        <w:t>" (</w:t>
      </w:r>
      <w:proofErr w:type="gramEnd"/>
      <w:r w:rsidRPr="00CE75AD">
        <w:rPr>
          <w:lang w:val="en-US"/>
        </w:rPr>
        <w:t>NR)</w:t>
      </w:r>
    </w:p>
    <w:p w:rsidR="00402911" w:rsidRDefault="00402911" w:rsidP="00CE75AD">
      <w:pPr>
        <w:rPr>
          <w:lang w:val="en-US"/>
        </w:rPr>
      </w:pPr>
    </w:p>
    <w:p w:rsidR="00CE75AD" w:rsidRPr="00CE75AD" w:rsidRDefault="00CE75AD" w:rsidP="00CE75AD">
      <w:pPr>
        <w:rPr>
          <w:lang w:val="en-US"/>
        </w:rPr>
      </w:pPr>
      <w:r w:rsidRPr="00CE75AD">
        <w:rPr>
          <w:lang w:val="en-US"/>
        </w:rPr>
        <w:t>Article 3</w:t>
      </w:r>
      <w:r w:rsidR="00402911">
        <w:rPr>
          <w:lang w:val="en-US"/>
        </w:rPr>
        <w:t>:</w:t>
      </w:r>
      <w:r w:rsidRPr="00CE75AD">
        <w:rPr>
          <w:lang w:val="en-US"/>
        </w:rPr>
        <w:t xml:space="preserve"> Law No. 9610, 1998, becomes effective </w:t>
      </w:r>
      <w:r w:rsidR="00402911">
        <w:rPr>
          <w:lang w:val="en-US"/>
        </w:rPr>
        <w:t xml:space="preserve">with </w:t>
      </w:r>
      <w:proofErr w:type="gramStart"/>
      <w:r w:rsidR="00402911">
        <w:rPr>
          <w:lang w:val="en-US"/>
        </w:rPr>
        <w:t>the add</w:t>
      </w:r>
      <w:proofErr w:type="gramEnd"/>
      <w:r w:rsidR="00402911">
        <w:rPr>
          <w:lang w:val="en-US"/>
        </w:rPr>
        <w:t xml:space="preserve"> </w:t>
      </w:r>
      <w:proofErr w:type="spellStart"/>
      <w:r w:rsidR="00402911">
        <w:rPr>
          <w:lang w:val="en-US"/>
        </w:rPr>
        <w:t>on</w:t>
      </w:r>
      <w:proofErr w:type="spellEnd"/>
      <w:r w:rsidR="00402911">
        <w:rPr>
          <w:lang w:val="en-US"/>
        </w:rPr>
        <w:t xml:space="preserve"> of</w:t>
      </w:r>
      <w:r w:rsidRPr="00CE75AD">
        <w:rPr>
          <w:lang w:val="en-US"/>
        </w:rPr>
        <w:t xml:space="preserve"> the following arts. 98-A, 98-B, 98-C, 99-A, 99-B, 100-A, 100-B and 109-A:</w:t>
      </w:r>
    </w:p>
    <w:p w:rsidR="00CE75AD" w:rsidRPr="00CE75AD" w:rsidRDefault="00CE75AD" w:rsidP="00CE75AD">
      <w:pPr>
        <w:rPr>
          <w:lang w:val="en-US"/>
        </w:rPr>
      </w:pPr>
      <w:r w:rsidRPr="00CE75AD">
        <w:rPr>
          <w:lang w:val="en-US"/>
        </w:rPr>
        <w:t>"Article 98-A. Exercising collection activity referred to in art. Enabling 98 depend on prior organ of the Federal Public Administration, as provided in regulations, which administrative process notice:</w:t>
      </w:r>
    </w:p>
    <w:p w:rsidR="00CE75AD" w:rsidRPr="00CE75AD" w:rsidRDefault="00CE75AD" w:rsidP="00CE75AD">
      <w:pPr>
        <w:rPr>
          <w:lang w:val="en-US"/>
        </w:rPr>
      </w:pPr>
      <w:r w:rsidRPr="00CE75AD">
        <w:rPr>
          <w:lang w:val="en-US"/>
        </w:rPr>
        <w:t>I - compliance by the statutes of the requesting entity, the requirements of legislation for its establishment;</w:t>
      </w:r>
    </w:p>
    <w:p w:rsidR="00CE75AD" w:rsidRPr="00CE75AD" w:rsidRDefault="00CE75AD" w:rsidP="00CE75AD">
      <w:pPr>
        <w:rPr>
          <w:lang w:val="en-US"/>
        </w:rPr>
      </w:pPr>
      <w:r w:rsidRPr="00CE75AD">
        <w:rPr>
          <w:lang w:val="en-US"/>
        </w:rPr>
        <w:t xml:space="preserve">II - the demonstration that the requesting entity has the necessary conditions to ensure effective and transparent administration of the rights </w:t>
      </w:r>
      <w:r w:rsidRPr="00CE75AD">
        <w:rPr>
          <w:lang w:val="en-US"/>
        </w:rPr>
        <w:lastRenderedPageBreak/>
        <w:t>entrusted to it and significant representation of works and registered holders, upon proof of the following documents and information:</w:t>
      </w:r>
    </w:p>
    <w:p w:rsidR="00CE75AD" w:rsidRPr="00CE75AD" w:rsidRDefault="00CE75AD" w:rsidP="00CE75AD">
      <w:pPr>
        <w:rPr>
          <w:lang w:val="en-US"/>
        </w:rPr>
      </w:pPr>
      <w:r w:rsidRPr="00CE75AD">
        <w:rPr>
          <w:lang w:val="en-US"/>
        </w:rPr>
        <w:t xml:space="preserve">a) </w:t>
      </w:r>
      <w:proofErr w:type="gramStart"/>
      <w:r w:rsidRPr="00CE75AD">
        <w:rPr>
          <w:lang w:val="en-US"/>
        </w:rPr>
        <w:t>works</w:t>
      </w:r>
      <w:proofErr w:type="gramEnd"/>
      <w:r w:rsidRPr="00CE75AD">
        <w:rPr>
          <w:lang w:val="en-US"/>
        </w:rPr>
        <w:t xml:space="preserve"> and records holders they represent;</w:t>
      </w:r>
    </w:p>
    <w:p w:rsidR="00CE75AD" w:rsidRPr="00CE75AD" w:rsidRDefault="00CE75AD" w:rsidP="00CE75AD">
      <w:pPr>
        <w:rPr>
          <w:lang w:val="en-US"/>
        </w:rPr>
      </w:pPr>
      <w:r w:rsidRPr="00CE75AD">
        <w:rPr>
          <w:lang w:val="en-US"/>
        </w:rPr>
        <w:t xml:space="preserve">b) </w:t>
      </w:r>
      <w:proofErr w:type="gramStart"/>
      <w:r w:rsidRPr="00CE75AD">
        <w:rPr>
          <w:lang w:val="en-US"/>
        </w:rPr>
        <w:t>contracts</w:t>
      </w:r>
      <w:proofErr w:type="gramEnd"/>
      <w:r w:rsidRPr="00CE75AD">
        <w:rPr>
          <w:lang w:val="en-US"/>
        </w:rPr>
        <w:t xml:space="preserve"> and agreements held with users of works of their repertoires, as applicable;</w:t>
      </w:r>
    </w:p>
    <w:p w:rsidR="00CE75AD" w:rsidRPr="00CE75AD" w:rsidRDefault="00CE75AD" w:rsidP="00CE75AD">
      <w:pPr>
        <w:rPr>
          <w:lang w:val="en-US"/>
        </w:rPr>
      </w:pPr>
      <w:r w:rsidRPr="00CE75AD">
        <w:rPr>
          <w:lang w:val="en-US"/>
        </w:rPr>
        <w:t xml:space="preserve">c) </w:t>
      </w:r>
      <w:proofErr w:type="gramStart"/>
      <w:r w:rsidRPr="00CE75AD">
        <w:rPr>
          <w:lang w:val="en-US"/>
        </w:rPr>
        <w:t>statutes</w:t>
      </w:r>
      <w:proofErr w:type="gramEnd"/>
      <w:r w:rsidRPr="00CE75AD">
        <w:rPr>
          <w:lang w:val="en-US"/>
        </w:rPr>
        <w:t xml:space="preserve"> and amendments thereto;</w:t>
      </w:r>
    </w:p>
    <w:p w:rsidR="00CE75AD" w:rsidRPr="00CE75AD" w:rsidRDefault="00CE75AD" w:rsidP="00CE75AD">
      <w:pPr>
        <w:rPr>
          <w:lang w:val="en-US"/>
        </w:rPr>
      </w:pPr>
      <w:r w:rsidRPr="00CE75AD">
        <w:rPr>
          <w:lang w:val="en-US"/>
        </w:rPr>
        <w:t xml:space="preserve">d) </w:t>
      </w:r>
      <w:proofErr w:type="gramStart"/>
      <w:r w:rsidRPr="00CE75AD">
        <w:rPr>
          <w:lang w:val="en-US"/>
        </w:rPr>
        <w:t>minutes</w:t>
      </w:r>
      <w:proofErr w:type="gramEnd"/>
      <w:r w:rsidRPr="00CE75AD">
        <w:rPr>
          <w:lang w:val="en-US"/>
        </w:rPr>
        <w:t xml:space="preserve"> of ordinary meetings or extraordinary;</w:t>
      </w:r>
    </w:p>
    <w:p w:rsidR="00CE75AD" w:rsidRPr="00CE75AD" w:rsidRDefault="00CE75AD" w:rsidP="00CE75AD">
      <w:pPr>
        <w:rPr>
          <w:lang w:val="en-US"/>
        </w:rPr>
      </w:pPr>
      <w:r w:rsidRPr="00CE75AD">
        <w:rPr>
          <w:lang w:val="en-US"/>
        </w:rPr>
        <w:t xml:space="preserve">e) </w:t>
      </w:r>
      <w:proofErr w:type="gramStart"/>
      <w:r w:rsidRPr="00CE75AD">
        <w:rPr>
          <w:lang w:val="en-US"/>
        </w:rPr>
        <w:t>reciprocal</w:t>
      </w:r>
      <w:proofErr w:type="gramEnd"/>
      <w:r w:rsidRPr="00CE75AD">
        <w:rPr>
          <w:lang w:val="en-US"/>
        </w:rPr>
        <w:t xml:space="preserve"> representation agreements with foreign related entities, if any;</w:t>
      </w:r>
    </w:p>
    <w:p w:rsidR="00CE75AD" w:rsidRPr="00CE75AD" w:rsidRDefault="00CE75AD" w:rsidP="00CE75AD">
      <w:pPr>
        <w:rPr>
          <w:lang w:val="en-US"/>
        </w:rPr>
      </w:pPr>
      <w:r w:rsidRPr="00CE75AD">
        <w:rPr>
          <w:lang w:val="en-US"/>
        </w:rPr>
        <w:t xml:space="preserve">f) </w:t>
      </w:r>
      <w:proofErr w:type="gramStart"/>
      <w:r w:rsidRPr="00CE75AD">
        <w:rPr>
          <w:lang w:val="en-US"/>
        </w:rPr>
        <w:t>annual</w:t>
      </w:r>
      <w:proofErr w:type="gramEnd"/>
      <w:r w:rsidRPr="00CE75AD">
        <w:rPr>
          <w:lang w:val="en-US"/>
        </w:rPr>
        <w:t xml:space="preserve"> report of its activities, as applicable;</w:t>
      </w:r>
    </w:p>
    <w:p w:rsidR="00CE75AD" w:rsidRPr="00CE75AD" w:rsidRDefault="00CE75AD" w:rsidP="00CE75AD">
      <w:pPr>
        <w:rPr>
          <w:lang w:val="en-US"/>
        </w:rPr>
      </w:pPr>
      <w:r w:rsidRPr="00CE75AD">
        <w:rPr>
          <w:lang w:val="en-US"/>
        </w:rPr>
        <w:t xml:space="preserve">g) </w:t>
      </w:r>
      <w:proofErr w:type="gramStart"/>
      <w:r w:rsidRPr="00CE75AD">
        <w:rPr>
          <w:lang w:val="en-US"/>
        </w:rPr>
        <w:t>the</w:t>
      </w:r>
      <w:proofErr w:type="gramEnd"/>
      <w:r w:rsidRPr="00CE75AD">
        <w:rPr>
          <w:lang w:val="en-US"/>
        </w:rPr>
        <w:t xml:space="preserve"> annual financial statements, where applicable;</w:t>
      </w:r>
    </w:p>
    <w:p w:rsidR="00CE75AD" w:rsidRPr="00CE75AD" w:rsidRDefault="00CE75AD" w:rsidP="00CE75AD">
      <w:pPr>
        <w:rPr>
          <w:lang w:val="en-US"/>
        </w:rPr>
      </w:pPr>
      <w:r w:rsidRPr="00CE75AD">
        <w:rPr>
          <w:lang w:val="en-US"/>
        </w:rPr>
        <w:t xml:space="preserve">h) </w:t>
      </w:r>
      <w:proofErr w:type="gramStart"/>
      <w:r w:rsidRPr="00CE75AD">
        <w:rPr>
          <w:lang w:val="en-US"/>
        </w:rPr>
        <w:t>a</w:t>
      </w:r>
      <w:proofErr w:type="gramEnd"/>
      <w:r w:rsidRPr="00CE75AD">
        <w:rPr>
          <w:lang w:val="en-US"/>
        </w:rPr>
        <w:t xml:space="preserve"> statement that the fees are proportional to the costs of collection and distribution for each type of use, if applicable;</w:t>
      </w:r>
    </w:p>
    <w:p w:rsidR="00CE75AD" w:rsidRPr="00CE75AD" w:rsidRDefault="00CE75AD" w:rsidP="00CE75AD">
      <w:pPr>
        <w:rPr>
          <w:lang w:val="en-US"/>
        </w:rPr>
      </w:pPr>
      <w:proofErr w:type="spellStart"/>
      <w:r w:rsidRPr="00CE75AD">
        <w:rPr>
          <w:lang w:val="en-US"/>
        </w:rPr>
        <w:t>i</w:t>
      </w:r>
      <w:proofErr w:type="spellEnd"/>
      <w:r w:rsidRPr="00CE75AD">
        <w:rPr>
          <w:lang w:val="en-US"/>
        </w:rPr>
        <w:t xml:space="preserve">) </w:t>
      </w:r>
      <w:proofErr w:type="gramStart"/>
      <w:r w:rsidRPr="00CE75AD">
        <w:rPr>
          <w:lang w:val="en-US"/>
        </w:rPr>
        <w:t>annual</w:t>
      </w:r>
      <w:proofErr w:type="gramEnd"/>
      <w:r w:rsidRPr="00CE75AD">
        <w:rPr>
          <w:lang w:val="en-US"/>
        </w:rPr>
        <w:t xml:space="preserve"> external audit of their accounts, provided that the entity works for more than one (1) year and that the audit is demanded by a majority of its members or union or professional association, pursuant to art. 100;</w:t>
      </w:r>
    </w:p>
    <w:p w:rsidR="00CE75AD" w:rsidRPr="00CE75AD" w:rsidRDefault="00CE75AD" w:rsidP="00CE75AD">
      <w:pPr>
        <w:rPr>
          <w:lang w:val="en-US"/>
        </w:rPr>
      </w:pPr>
      <w:r w:rsidRPr="00CE75AD">
        <w:rPr>
          <w:lang w:val="en-US"/>
        </w:rPr>
        <w:t xml:space="preserve">j) </w:t>
      </w:r>
      <w:proofErr w:type="gramStart"/>
      <w:r w:rsidRPr="00CE75AD">
        <w:rPr>
          <w:lang w:val="en-US"/>
        </w:rPr>
        <w:t>details</w:t>
      </w:r>
      <w:proofErr w:type="gramEnd"/>
      <w:r w:rsidRPr="00CE75AD">
        <w:rPr>
          <w:lang w:val="en-US"/>
        </w:rPr>
        <w:t xml:space="preserve"> of the governance model of the association, including representation structure </w:t>
      </w:r>
      <w:proofErr w:type="spellStart"/>
      <w:r w:rsidRPr="00CE75AD">
        <w:rPr>
          <w:lang w:val="en-US"/>
        </w:rPr>
        <w:t>isonomically</w:t>
      </w:r>
      <w:proofErr w:type="spellEnd"/>
      <w:r w:rsidRPr="00CE75AD">
        <w:rPr>
          <w:lang w:val="en-US"/>
        </w:rPr>
        <w:t xml:space="preserve"> associates;</w:t>
      </w:r>
    </w:p>
    <w:p w:rsidR="00CE75AD" w:rsidRPr="00CE75AD" w:rsidRDefault="00CE75AD" w:rsidP="00CE75AD">
      <w:pPr>
        <w:rPr>
          <w:lang w:val="en-US"/>
        </w:rPr>
      </w:pPr>
      <w:r w:rsidRPr="00CE75AD">
        <w:rPr>
          <w:lang w:val="en-US"/>
        </w:rPr>
        <w:t>k) plan for jobs and wages, including the value of the remuneration of directors, gratuities, bonuses and other forms of compensation and reward, with updated values;</w:t>
      </w:r>
    </w:p>
    <w:p w:rsidR="00CE75AD" w:rsidRPr="00CE75AD" w:rsidRDefault="00CE75AD" w:rsidP="00CE75AD">
      <w:pPr>
        <w:rPr>
          <w:lang w:val="en-US"/>
        </w:rPr>
      </w:pPr>
      <w:r w:rsidRPr="00CE75AD">
        <w:rPr>
          <w:lang w:val="en-US"/>
        </w:rPr>
        <w:t>III - other information prescribed by regulation by an agency of the Federal Public Administration, as demonstrating compliance with the international obligations of the entity requesting contract that may give rise to questioning to the State under international agreements to which it is party.</w:t>
      </w:r>
    </w:p>
    <w:p w:rsidR="00CE75AD" w:rsidRPr="00CE75AD" w:rsidRDefault="00CE75AD" w:rsidP="00CE75AD">
      <w:pPr>
        <w:rPr>
          <w:lang w:val="en-US"/>
        </w:rPr>
      </w:pPr>
      <w:r w:rsidRPr="00CE75AD">
        <w:rPr>
          <w:lang w:val="en-US"/>
        </w:rPr>
        <w:t xml:space="preserve">§ 1 </w:t>
      </w:r>
      <w:proofErr w:type="gramStart"/>
      <w:r w:rsidRPr="00CE75AD">
        <w:rPr>
          <w:lang w:val="en-US"/>
        </w:rPr>
        <w:t>The</w:t>
      </w:r>
      <w:proofErr w:type="gramEnd"/>
      <w:r w:rsidRPr="00CE75AD">
        <w:rPr>
          <w:lang w:val="en-US"/>
        </w:rPr>
        <w:t xml:space="preserve"> documents and information referred to in sections II and III of this article shall be submitted annually to the Ministry of Culture.</w:t>
      </w:r>
    </w:p>
    <w:p w:rsidR="00CE75AD" w:rsidRPr="00CE75AD" w:rsidRDefault="00CE75AD" w:rsidP="00CE75AD">
      <w:pPr>
        <w:rPr>
          <w:lang w:val="en-US"/>
        </w:rPr>
      </w:pPr>
      <w:r w:rsidRPr="00CE75AD">
        <w:rPr>
          <w:lang w:val="en-US"/>
        </w:rPr>
        <w:t xml:space="preserve">§ 2 </w:t>
      </w:r>
      <w:proofErr w:type="gramStart"/>
      <w:r w:rsidRPr="00CE75AD">
        <w:rPr>
          <w:lang w:val="en-US"/>
        </w:rPr>
        <w:t>The</w:t>
      </w:r>
      <w:proofErr w:type="gramEnd"/>
      <w:r w:rsidRPr="00CE75AD">
        <w:rPr>
          <w:lang w:val="en-US"/>
        </w:rPr>
        <w:t xml:space="preserve"> qualification mentioned in § 1 of Art. 98 is an act of qualifications linked to compliance with requirements imposed by this Act and its rules and do not need to be renewed periodically, but may be canceled by decision issued in </w:t>
      </w:r>
      <w:r w:rsidRPr="00CE75AD">
        <w:rPr>
          <w:lang w:val="en-US"/>
        </w:rPr>
        <w:lastRenderedPageBreak/>
        <w:t xml:space="preserve">administrative or judicial proceedings, when verified that the association does not meet the provisions of this </w:t>
      </w:r>
      <w:proofErr w:type="gramStart"/>
      <w:r w:rsidRPr="00CE75AD">
        <w:rPr>
          <w:lang w:val="en-US"/>
        </w:rPr>
        <w:t>Act ,</w:t>
      </w:r>
      <w:proofErr w:type="gramEnd"/>
      <w:r w:rsidRPr="00CE75AD">
        <w:rPr>
          <w:lang w:val="en-US"/>
        </w:rPr>
        <w:t xml:space="preserve"> provided always contradictory and full defense, as well as communicating the fact to prosecutors.</w:t>
      </w:r>
    </w:p>
    <w:p w:rsidR="00CE75AD" w:rsidRPr="00CE75AD" w:rsidRDefault="00CE75AD" w:rsidP="00CE75AD">
      <w:pPr>
        <w:rPr>
          <w:lang w:val="en-US"/>
        </w:rPr>
      </w:pPr>
      <w:r w:rsidRPr="00CE75AD">
        <w:rPr>
          <w:lang w:val="en-US"/>
        </w:rPr>
        <w:t xml:space="preserve">§ 3 </w:t>
      </w:r>
      <w:proofErr w:type="gramStart"/>
      <w:r w:rsidRPr="00CE75AD">
        <w:rPr>
          <w:lang w:val="en-US"/>
        </w:rPr>
        <w:t>The</w:t>
      </w:r>
      <w:proofErr w:type="gramEnd"/>
      <w:r w:rsidRPr="00CE75AD">
        <w:rPr>
          <w:lang w:val="en-US"/>
        </w:rPr>
        <w:t xml:space="preserve"> cancellation of the license referred to in § 1 of Art. 98 take into account the severity and relevance of irregularities identified, the good faith of the offender and recidivism in irregularities, as provided in the regulations, and will only become effective after application of warning, when grant reasonable time to meet the requirements outlined by the authority competent.</w:t>
      </w:r>
    </w:p>
    <w:p w:rsidR="00CE75AD" w:rsidRPr="00CE75AD" w:rsidRDefault="00CE75AD" w:rsidP="00CE75AD">
      <w:pPr>
        <w:rPr>
          <w:lang w:val="en-US"/>
        </w:rPr>
      </w:pPr>
      <w:r w:rsidRPr="00CE75AD">
        <w:rPr>
          <w:lang w:val="en-US"/>
        </w:rPr>
        <w:t>§ 4 The absence of an association that is mandatory for certain category of holders due to the application of § 2 of this Article does not exempt users of the obligations under art. 68, to be paid off over the period between the dismissal of the application for license, the revocation or cancellation of the license and obtain a new license or successor entity set up under this article, being the successor entity responsible for establishing the values copyright or related rights in relation to the period between the dismissal of the application for license or its cancellation and obtaining accreditation by the new successor entity.</w:t>
      </w:r>
    </w:p>
    <w:p w:rsidR="00CE75AD" w:rsidRPr="00CE75AD" w:rsidRDefault="00CE75AD" w:rsidP="00CE75AD">
      <w:pPr>
        <w:rPr>
          <w:lang w:val="en-US"/>
        </w:rPr>
      </w:pPr>
      <w:r w:rsidRPr="00CE75AD">
        <w:rPr>
          <w:lang w:val="en-US"/>
        </w:rPr>
        <w:t xml:space="preserve">§ 5 The association whose eligibility under this article, to be void, non-existent or pending examination by the competent authority, or shows any other form of irregularity, you </w:t>
      </w:r>
      <w:proofErr w:type="spellStart"/>
      <w:r w:rsidRPr="00CE75AD">
        <w:rPr>
          <w:lang w:val="en-US"/>
        </w:rPr>
        <w:t>can not</w:t>
      </w:r>
      <w:proofErr w:type="spellEnd"/>
      <w:r w:rsidRPr="00CE75AD">
        <w:rPr>
          <w:lang w:val="en-US"/>
        </w:rPr>
        <w:t xml:space="preserve"> use these facts as a hindrance to the distribution of any amounts already collected, under penalty of direct accountability of its leaders under Art. 100-A, subject to the penalties applicable.</w:t>
      </w:r>
    </w:p>
    <w:p w:rsidR="00CE75AD" w:rsidRPr="00CE75AD" w:rsidRDefault="00CE75AD" w:rsidP="00CE75AD">
      <w:pPr>
        <w:rPr>
          <w:lang w:val="en-US"/>
        </w:rPr>
      </w:pPr>
      <w:r w:rsidRPr="00CE75AD">
        <w:rPr>
          <w:lang w:val="en-US"/>
        </w:rPr>
        <w:t xml:space="preserve">§ 6 </w:t>
      </w:r>
      <w:proofErr w:type="gramStart"/>
      <w:r w:rsidRPr="00CE75AD">
        <w:rPr>
          <w:lang w:val="en-US"/>
        </w:rPr>
        <w:t>The</w:t>
      </w:r>
      <w:proofErr w:type="gramEnd"/>
      <w:r w:rsidRPr="00CE75AD">
        <w:rPr>
          <w:lang w:val="en-US"/>
        </w:rPr>
        <w:t xml:space="preserve"> associations of collective management of copyright should keep updated and available to the associated documents and the information provided in sections II and III of this article. "</w:t>
      </w:r>
    </w:p>
    <w:p w:rsidR="00CE75AD" w:rsidRPr="00CE75AD" w:rsidRDefault="00CE75AD" w:rsidP="00CE75AD">
      <w:pPr>
        <w:rPr>
          <w:lang w:val="en-US"/>
        </w:rPr>
      </w:pPr>
      <w:r w:rsidRPr="00CE75AD">
        <w:rPr>
          <w:lang w:val="en-US"/>
        </w:rPr>
        <w:t>"Article 98-B. Associations of collective management of copyright, in the performance of their duties, shall:</w:t>
      </w:r>
    </w:p>
    <w:p w:rsidR="00CE75AD" w:rsidRPr="00CE75AD" w:rsidRDefault="00CE75AD" w:rsidP="00CE75AD">
      <w:pPr>
        <w:rPr>
          <w:lang w:val="en-US"/>
        </w:rPr>
      </w:pPr>
      <w:r w:rsidRPr="00CE75AD">
        <w:rPr>
          <w:lang w:val="en-US"/>
        </w:rPr>
        <w:t xml:space="preserve">I - give publicity and transparency through electronic sites themselves, forms of calculation and collection criteria, specifying, among other information, the user type, time and place of use, as well as the criteria for distribution of the rights copyright collected, including spreadsheets and other records of use of </w:t>
      </w:r>
      <w:r w:rsidRPr="00CE75AD">
        <w:rPr>
          <w:lang w:val="en-US"/>
        </w:rPr>
        <w:lastRenderedPageBreak/>
        <w:t>works and phonograms provided by users, except for the amounts distributed to holders individually;</w:t>
      </w:r>
    </w:p>
    <w:p w:rsidR="00CE75AD" w:rsidRPr="00CE75AD" w:rsidRDefault="00CE75AD" w:rsidP="00CE75AD">
      <w:pPr>
        <w:rPr>
          <w:lang w:val="en-US"/>
        </w:rPr>
      </w:pPr>
      <w:r w:rsidRPr="00CE75AD">
        <w:rPr>
          <w:lang w:val="en-US"/>
        </w:rPr>
        <w:t>II - to give publicity and transparency through electronic sites themselves, the statutes and regulations of collection and distribution to the minutes of its meetings and records of deliberative works and holders they represent, as well as the amount collected and distributed and credits eventually collected and undistributed, its origin and the reason for their detention;</w:t>
      </w:r>
    </w:p>
    <w:p w:rsidR="00CE75AD" w:rsidRPr="00CE75AD" w:rsidRDefault="00CE75AD" w:rsidP="00CE75AD">
      <w:pPr>
        <w:rPr>
          <w:lang w:val="en-US"/>
        </w:rPr>
      </w:pPr>
      <w:r w:rsidRPr="00CE75AD">
        <w:rPr>
          <w:lang w:val="en-US"/>
        </w:rPr>
        <w:t>III - seek operational efficiency, among other means, by reducing their administrative costs and deadlines for distribution of the rights holders;</w:t>
      </w:r>
    </w:p>
    <w:p w:rsidR="00CE75AD" w:rsidRPr="00CE75AD" w:rsidRDefault="00CE75AD" w:rsidP="00CE75AD">
      <w:pPr>
        <w:rPr>
          <w:lang w:val="en-US"/>
        </w:rPr>
      </w:pPr>
      <w:r w:rsidRPr="00CE75AD">
        <w:rPr>
          <w:lang w:val="en-US"/>
        </w:rPr>
        <w:t>IV - offer rightholders technical resources so they can access the balance of their loans in the most efficient in the state of the art;</w:t>
      </w:r>
    </w:p>
    <w:p w:rsidR="00CE75AD" w:rsidRPr="00CE75AD" w:rsidRDefault="00CE75AD" w:rsidP="00CE75AD">
      <w:pPr>
        <w:rPr>
          <w:lang w:val="en-US"/>
        </w:rPr>
      </w:pPr>
      <w:r w:rsidRPr="00CE75AD">
        <w:rPr>
          <w:lang w:val="en-US"/>
        </w:rPr>
        <w:t xml:space="preserve">V - </w:t>
      </w:r>
      <w:proofErr w:type="gramStart"/>
      <w:r w:rsidRPr="00CE75AD">
        <w:rPr>
          <w:lang w:val="en-US"/>
        </w:rPr>
        <w:t>to</w:t>
      </w:r>
      <w:proofErr w:type="gramEnd"/>
      <w:r w:rsidRPr="00CE75AD">
        <w:rPr>
          <w:lang w:val="en-US"/>
        </w:rPr>
        <w:t xml:space="preserve"> upgrade their systems to increasingly accurate determination of public executions carried out annually and publish their methods of verification, sampling and measurement;</w:t>
      </w:r>
    </w:p>
    <w:p w:rsidR="00CE75AD" w:rsidRPr="00CE75AD" w:rsidRDefault="00CE75AD" w:rsidP="00CE75AD">
      <w:pPr>
        <w:rPr>
          <w:lang w:val="en-US"/>
        </w:rPr>
      </w:pPr>
      <w:r w:rsidRPr="00CE75AD">
        <w:rPr>
          <w:lang w:val="en-US"/>
        </w:rPr>
        <w:t>VI - to ensure members access to information relating to the works on which they hold rights and executions measured for each of them, refraining from entering into contracts, agreements or pacts with confidentiality clause;</w:t>
      </w:r>
    </w:p>
    <w:p w:rsidR="00CE75AD" w:rsidRPr="00CE75AD" w:rsidRDefault="00CE75AD" w:rsidP="00CE75AD">
      <w:pPr>
        <w:rPr>
          <w:lang w:val="en-US"/>
        </w:rPr>
      </w:pPr>
      <w:r w:rsidRPr="00CE75AD">
        <w:rPr>
          <w:lang w:val="en-US"/>
        </w:rPr>
        <w:t>VII - to ensure the user access to information concerning the uses carried out by him.</w:t>
      </w:r>
    </w:p>
    <w:p w:rsidR="00CE75AD" w:rsidRPr="00CE75AD" w:rsidRDefault="00CE75AD" w:rsidP="00CE75AD">
      <w:pPr>
        <w:rPr>
          <w:lang w:val="en-US"/>
        </w:rPr>
      </w:pPr>
      <w:r w:rsidRPr="00CE75AD">
        <w:rPr>
          <w:lang w:val="en-US"/>
        </w:rPr>
        <w:t>Single paragraph. The information contained in Items I and II should be updated periodically, at an interval not exceeding six (6) months. "</w:t>
      </w:r>
    </w:p>
    <w:p w:rsidR="00CE75AD" w:rsidRPr="00CE75AD" w:rsidRDefault="00402911" w:rsidP="00CE75AD">
      <w:pPr>
        <w:rPr>
          <w:lang w:val="en-US"/>
        </w:rPr>
      </w:pPr>
      <w:r>
        <w:rPr>
          <w:lang w:val="en-US"/>
        </w:rPr>
        <w:t>"Article</w:t>
      </w:r>
      <w:r w:rsidR="00CE75AD" w:rsidRPr="00CE75AD">
        <w:rPr>
          <w:lang w:val="en-US"/>
        </w:rPr>
        <w:t xml:space="preserve"> 98-C. Associations of collective management of copyright should be accountable for the amounts owed, on a regular and direct way, to its members.</w:t>
      </w:r>
    </w:p>
    <w:p w:rsidR="00CE75AD" w:rsidRPr="00CE75AD" w:rsidRDefault="00CE75AD" w:rsidP="00CE75AD">
      <w:pPr>
        <w:rPr>
          <w:lang w:val="en-US"/>
        </w:rPr>
      </w:pPr>
      <w:r w:rsidRPr="00CE75AD">
        <w:rPr>
          <w:lang w:val="en-US"/>
        </w:rPr>
        <w:t xml:space="preserve">§ 1 </w:t>
      </w:r>
      <w:proofErr w:type="gramStart"/>
      <w:r w:rsidRPr="00CE75AD">
        <w:rPr>
          <w:lang w:val="en-US"/>
        </w:rPr>
        <w:t>The</w:t>
      </w:r>
      <w:proofErr w:type="gramEnd"/>
      <w:r w:rsidRPr="00CE75AD">
        <w:rPr>
          <w:lang w:val="en-US"/>
        </w:rPr>
        <w:t xml:space="preserve"> right to accountability may be exercised directly by the member.</w:t>
      </w:r>
    </w:p>
    <w:p w:rsidR="00CE75AD" w:rsidRPr="00CE75AD" w:rsidRDefault="00CE75AD" w:rsidP="00CE75AD">
      <w:pPr>
        <w:rPr>
          <w:lang w:val="en-US"/>
        </w:rPr>
      </w:pPr>
      <w:r w:rsidRPr="00CE75AD">
        <w:rPr>
          <w:lang w:val="en-US"/>
        </w:rPr>
        <w:t>§ 2 If the accounts are not provided in accordance with § 1, the request of the member may be referred to the Ministry of Culture that after your appreciation, you can determine the accountability by the association in accordance with the regulations. "</w:t>
      </w:r>
    </w:p>
    <w:p w:rsidR="00CE75AD" w:rsidRPr="00CE75AD" w:rsidRDefault="00CE75AD" w:rsidP="00CE75AD">
      <w:pPr>
        <w:rPr>
          <w:lang w:val="en-US"/>
        </w:rPr>
      </w:pPr>
      <w:r w:rsidRPr="00CE75AD">
        <w:rPr>
          <w:lang w:val="en-US"/>
        </w:rPr>
        <w:t xml:space="preserve">"Article 99-A. Loved The fund-the caput of </w:t>
      </w:r>
      <w:proofErr w:type="spellStart"/>
      <w:r w:rsidRPr="00CE75AD">
        <w:rPr>
          <w:lang w:val="en-US"/>
        </w:rPr>
        <w:t>article.Should</w:t>
      </w:r>
      <w:proofErr w:type="spellEnd"/>
      <w:r w:rsidRPr="00CE75AD">
        <w:rPr>
          <w:lang w:val="en-US"/>
        </w:rPr>
        <w:t xml:space="preserve"> admit 99 in his paintings, and the associations that constituted the associations of copyright </w:t>
      </w:r>
      <w:r w:rsidRPr="00CE75AD">
        <w:rPr>
          <w:lang w:val="en-US"/>
        </w:rPr>
        <w:lastRenderedPageBreak/>
        <w:t>holders that have relevance to their area of ​​expertise and are qualified agency in the Federal Public Administration in the form of art.98-A.</w:t>
      </w:r>
    </w:p>
    <w:p w:rsidR="00CE75AD" w:rsidRPr="00CE75AD" w:rsidRDefault="00CE75AD" w:rsidP="00CE75AD">
      <w:pPr>
        <w:rPr>
          <w:lang w:val="en-US"/>
        </w:rPr>
      </w:pPr>
      <w:r w:rsidRPr="00CE75AD">
        <w:rPr>
          <w:lang w:val="en-US"/>
        </w:rPr>
        <w:t>Single paragraph. The deliberations on the criteria for distribution of funds raised will be taken by voting unit of each association that integrates the entity collector. "</w:t>
      </w:r>
    </w:p>
    <w:p w:rsidR="00CE75AD" w:rsidRPr="00CE75AD" w:rsidRDefault="00CE75AD" w:rsidP="00CE75AD">
      <w:pPr>
        <w:rPr>
          <w:lang w:val="en-US"/>
        </w:rPr>
      </w:pPr>
      <w:r w:rsidRPr="00CE75AD">
        <w:rPr>
          <w:lang w:val="en-US"/>
        </w:rPr>
        <w:t>"Article 99-B. Associations referred to in this Title are subject to the competition rules laid down in specific legislation that deals with the prevention and repression of offenses against the economy."</w:t>
      </w:r>
    </w:p>
    <w:p w:rsidR="00CE75AD" w:rsidRPr="00CE75AD" w:rsidRDefault="00402911" w:rsidP="00CE75AD">
      <w:pPr>
        <w:rPr>
          <w:lang w:val="en-US"/>
        </w:rPr>
      </w:pPr>
      <w:r>
        <w:rPr>
          <w:lang w:val="en-US"/>
        </w:rPr>
        <w:t>"Article</w:t>
      </w:r>
      <w:r w:rsidR="00CE75AD" w:rsidRPr="00CE75AD">
        <w:rPr>
          <w:lang w:val="en-US"/>
        </w:rPr>
        <w:t xml:space="preserve"> 100-A. Leaders of associations of collective management of copyrights jointly liable with their private assets, misuse of purpose or as to the breach of obligations to members, by malice or negligence."</w:t>
      </w:r>
    </w:p>
    <w:p w:rsidR="00CE75AD" w:rsidRPr="00CE75AD" w:rsidRDefault="00402911" w:rsidP="00CE75AD">
      <w:pPr>
        <w:rPr>
          <w:lang w:val="en-US"/>
        </w:rPr>
      </w:pPr>
      <w:r>
        <w:rPr>
          <w:lang w:val="en-US"/>
        </w:rPr>
        <w:t>"Article</w:t>
      </w:r>
      <w:r w:rsidR="00CE75AD" w:rsidRPr="00CE75AD">
        <w:rPr>
          <w:lang w:val="en-US"/>
        </w:rPr>
        <w:t xml:space="preserve"> 100-B. Disputes between users and copyright holders or their representatives, in relation to non-payment, the criteria for recovery, the forms of offering repertoire and values ​​of storage and between members and their associations in relation to the amounts and distribution criteria, may be the object of the action of the Federal Public Administration body for resolving disputes through mediation or arbitration, in accordance with the regulations, without prejudice to the consideration by the judiciary and the organs of the Brazilian antitrust authorities, as appropriate. "</w:t>
      </w:r>
    </w:p>
    <w:p w:rsidR="00CE75AD" w:rsidRPr="00CE75AD" w:rsidRDefault="00CE75AD" w:rsidP="00CE75AD">
      <w:pPr>
        <w:rPr>
          <w:lang w:val="en-US"/>
        </w:rPr>
      </w:pPr>
      <w:r w:rsidRPr="00CE75AD">
        <w:rPr>
          <w:lang w:val="en-US"/>
        </w:rPr>
        <w:t>"</w:t>
      </w:r>
      <w:r w:rsidR="00402911">
        <w:rPr>
          <w:lang w:val="en-US"/>
        </w:rPr>
        <w:t>Article</w:t>
      </w:r>
      <w:r w:rsidR="00402911" w:rsidRPr="00CE75AD">
        <w:rPr>
          <w:lang w:val="en-US"/>
        </w:rPr>
        <w:t xml:space="preserve"> </w:t>
      </w:r>
      <w:r w:rsidRPr="00CE75AD">
        <w:rPr>
          <w:lang w:val="en-US"/>
        </w:rPr>
        <w:t>109-A. Failure to provide or providing false information in compliance with § 6 of art. 68 and § 9 of Art. 98 subject those responsible for determining the competent authority and in accordance with regulation this Act, a fine of ten (10) to 30% (thirty percent) of the value that should originally paid, without prejudice to damages.</w:t>
      </w:r>
    </w:p>
    <w:p w:rsidR="00CE75AD" w:rsidRPr="00CE75AD" w:rsidRDefault="00CE75AD" w:rsidP="00CE75AD">
      <w:pPr>
        <w:rPr>
          <w:lang w:val="en-US"/>
        </w:rPr>
      </w:pPr>
      <w:r w:rsidRPr="00CE75AD">
        <w:rPr>
          <w:lang w:val="en-US"/>
        </w:rPr>
        <w:t>Single paragraph. Apply the rules of civil law regarding breach of the obligations in the event of default by the users of their legal and contractual close associations referred to in this Title. "</w:t>
      </w:r>
    </w:p>
    <w:p w:rsidR="00CE75AD" w:rsidRPr="00CE75AD" w:rsidRDefault="00CE75AD" w:rsidP="00CE75AD">
      <w:pPr>
        <w:rPr>
          <w:lang w:val="en-US"/>
        </w:rPr>
      </w:pPr>
      <w:r w:rsidRPr="00CE75AD">
        <w:rPr>
          <w:lang w:val="en-US"/>
        </w:rPr>
        <w:t>Article 4</w:t>
      </w:r>
      <w:r w:rsidR="00402911">
        <w:rPr>
          <w:lang w:val="en-US"/>
        </w:rPr>
        <w:t>.</w:t>
      </w:r>
      <w:r w:rsidRPr="00CE75AD">
        <w:rPr>
          <w:lang w:val="en-US"/>
        </w:rPr>
        <w:t xml:space="preserve"> The associations of collective management of copyright that before the enactment of this Act, are legally constituted and collecting and distributing copyrighted works and phonograms consider will be entitled to </w:t>
      </w:r>
      <w:r w:rsidRPr="00CE75AD">
        <w:rPr>
          <w:lang w:val="en-US"/>
        </w:rPr>
        <w:lastRenderedPageBreak/>
        <w:t xml:space="preserve">exercise the economic activity recovery deadline set by </w:t>
      </w:r>
      <w:proofErr w:type="spellStart"/>
      <w:r w:rsidRPr="00CE75AD">
        <w:rPr>
          <w:lang w:val="en-US"/>
        </w:rPr>
        <w:t>by</w:t>
      </w:r>
      <w:proofErr w:type="spellEnd"/>
      <w:r w:rsidRPr="00CE75AD">
        <w:rPr>
          <w:lang w:val="en-US"/>
        </w:rPr>
        <w:t xml:space="preserve"> regulation, must comply with the provisions of art. 98-A of Law No. 9610, 1998.</w:t>
      </w:r>
    </w:p>
    <w:p w:rsidR="00CE75AD" w:rsidRPr="00CE75AD" w:rsidRDefault="00CE75AD" w:rsidP="00CE75AD">
      <w:pPr>
        <w:rPr>
          <w:lang w:val="en-US"/>
        </w:rPr>
      </w:pPr>
      <w:r w:rsidRPr="00CE75AD">
        <w:rPr>
          <w:lang w:val="en-US"/>
        </w:rPr>
        <w:t>Article 5</w:t>
      </w:r>
      <w:r w:rsidR="00402911">
        <w:rPr>
          <w:lang w:val="en-US"/>
        </w:rPr>
        <w:t>.</w:t>
      </w:r>
      <w:r w:rsidRPr="00CE75AD">
        <w:rPr>
          <w:lang w:val="en-US"/>
        </w:rPr>
        <w:t xml:space="preserve"> The associations referred to in art. 4 of this Act shall have sixty (60) days to adapt its statutes to § 13 of art. 98 of Law No. 9610 of 1998, by allowing its leaders to complete the current mandates upon the effective date of this Act by the deadline originally planned, after which they could apply for a term of three (3) years, with possibility of one (1) renewal, under this Act</w:t>
      </w:r>
    </w:p>
    <w:p w:rsidR="00CE75AD" w:rsidRPr="00CE75AD" w:rsidRDefault="00CE75AD" w:rsidP="00CE75AD">
      <w:pPr>
        <w:rPr>
          <w:lang w:val="en-US"/>
        </w:rPr>
      </w:pPr>
      <w:r w:rsidRPr="00CE75AD">
        <w:rPr>
          <w:lang w:val="en-US"/>
        </w:rPr>
        <w:t>Article 6</w:t>
      </w:r>
      <w:r w:rsidR="00402911">
        <w:rPr>
          <w:lang w:val="en-US"/>
        </w:rPr>
        <w:t>.</w:t>
      </w:r>
      <w:r w:rsidRPr="00CE75AD">
        <w:rPr>
          <w:lang w:val="en-US"/>
        </w:rPr>
        <w:t xml:space="preserve"> if it is established compliance with all the requirements for the creation of the new collector unified entity listed in the chapeau of Art. 99 of Law No. 9610 of 1998, the associations referred to in art. 4 of this Act may apply to the Ministry of Culture, within the period prescribed by regulation, which recognizes the corporation as an entity already established collector.</w:t>
      </w:r>
    </w:p>
    <w:p w:rsidR="00CE75AD" w:rsidRPr="00CE75AD" w:rsidRDefault="00CE75AD" w:rsidP="00CE75AD">
      <w:pPr>
        <w:rPr>
          <w:lang w:val="en-US"/>
        </w:rPr>
      </w:pPr>
      <w:r w:rsidRPr="00CE75AD">
        <w:rPr>
          <w:lang w:val="en-US"/>
        </w:rPr>
        <w:t>Article 7</w:t>
      </w:r>
      <w:r w:rsidR="00402911">
        <w:rPr>
          <w:lang w:val="en-US"/>
        </w:rPr>
        <w:t>.</w:t>
      </w:r>
      <w:r w:rsidRPr="00CE75AD">
        <w:rPr>
          <w:lang w:val="en-US"/>
        </w:rPr>
        <w:t xml:space="preserve"> The Ministry of Culture will be on time and under arranged in regulation, the standing committee for improvement of collective management, which will promote the continuous improvement of the collective management of copyright in Brazil by analyzing the performance and the results obtained by Brazilian entities, as well as the examination of international best practices.</w:t>
      </w:r>
    </w:p>
    <w:p w:rsidR="00CE75AD" w:rsidRPr="00CE75AD" w:rsidRDefault="00CE75AD" w:rsidP="00CE75AD">
      <w:pPr>
        <w:rPr>
          <w:lang w:val="en-US"/>
        </w:rPr>
      </w:pPr>
      <w:r w:rsidRPr="00CE75AD">
        <w:rPr>
          <w:lang w:val="en-US"/>
        </w:rPr>
        <w:t>Article 8</w:t>
      </w:r>
      <w:r w:rsidR="00402911">
        <w:rPr>
          <w:lang w:val="en-US"/>
        </w:rPr>
        <w:t>.</w:t>
      </w:r>
      <w:r w:rsidRPr="00CE75AD">
        <w:rPr>
          <w:lang w:val="en-US"/>
        </w:rPr>
        <w:t xml:space="preserve"> </w:t>
      </w:r>
      <w:r w:rsidR="00402911">
        <w:rPr>
          <w:lang w:val="en-US"/>
        </w:rPr>
        <w:t>The Ministry of Culture may assign its powers under this Act to another agency.</w:t>
      </w:r>
    </w:p>
    <w:p w:rsidR="00CE75AD" w:rsidRPr="00CE75AD" w:rsidRDefault="00CE75AD" w:rsidP="00CE75AD">
      <w:pPr>
        <w:rPr>
          <w:lang w:val="en-US"/>
        </w:rPr>
      </w:pPr>
      <w:r w:rsidRPr="00CE75AD">
        <w:rPr>
          <w:lang w:val="en-US"/>
        </w:rPr>
        <w:t>Article 9</w:t>
      </w:r>
      <w:r w:rsidR="00402911">
        <w:rPr>
          <w:lang w:val="en-US"/>
        </w:rPr>
        <w:t>.</w:t>
      </w:r>
      <w:r w:rsidRPr="00CE75AD">
        <w:rPr>
          <w:lang w:val="en-US"/>
        </w:rPr>
        <w:t xml:space="preserve"> </w:t>
      </w:r>
      <w:r w:rsidR="00402911">
        <w:rPr>
          <w:lang w:val="en-US"/>
        </w:rPr>
        <w:t>A</w:t>
      </w:r>
      <w:r w:rsidRPr="00CE75AD">
        <w:rPr>
          <w:lang w:val="en-US"/>
        </w:rPr>
        <w:t>rt. 94 of Law No. 9,610, of February 19, 1998</w:t>
      </w:r>
      <w:r w:rsidR="00402911">
        <w:rPr>
          <w:lang w:val="en-US"/>
        </w:rPr>
        <w:t xml:space="preserve"> is revoked</w:t>
      </w:r>
      <w:r w:rsidRPr="00CE75AD">
        <w:rPr>
          <w:lang w:val="en-US"/>
        </w:rPr>
        <w:t>.</w:t>
      </w:r>
    </w:p>
    <w:p w:rsidR="00CE75AD" w:rsidRDefault="00CE75AD" w:rsidP="00CE75AD">
      <w:pPr>
        <w:rPr>
          <w:lang w:val="en-US"/>
        </w:rPr>
      </w:pPr>
      <w:r w:rsidRPr="00CE75AD">
        <w:rPr>
          <w:lang w:val="en-US"/>
        </w:rPr>
        <w:t>Article 10. This Law shall enter into force after the expiry of 120 (one hundred twenty) days of their official publication.</w:t>
      </w:r>
    </w:p>
    <w:p w:rsidR="00402911" w:rsidRDefault="00402911" w:rsidP="00CE75AD">
      <w:pPr>
        <w:rPr>
          <w:lang w:val="en-US"/>
        </w:rPr>
      </w:pPr>
    </w:p>
    <w:p w:rsidR="00402911" w:rsidRDefault="00402911" w:rsidP="00CE75AD">
      <w:pPr>
        <w:rPr>
          <w:lang w:val="en-US"/>
        </w:rPr>
      </w:pPr>
    </w:p>
    <w:p w:rsidR="00402911" w:rsidRPr="00CE75AD" w:rsidRDefault="00402911" w:rsidP="00CE75AD">
      <w:pPr>
        <w:rPr>
          <w:lang w:val="en-US"/>
        </w:rPr>
      </w:pPr>
    </w:p>
    <w:sectPr w:rsidR="00402911" w:rsidRPr="00CE75AD" w:rsidSect="006F1A7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2"/>
  </w:compat>
  <w:rsids>
    <w:rsidRoot w:val="00CE75AD"/>
    <w:rsid w:val="000000DF"/>
    <w:rsid w:val="002E2C47"/>
    <w:rsid w:val="00402911"/>
    <w:rsid w:val="00455C3C"/>
    <w:rsid w:val="00474F5A"/>
    <w:rsid w:val="00556B9E"/>
    <w:rsid w:val="005A7849"/>
    <w:rsid w:val="005E6F18"/>
    <w:rsid w:val="0069203C"/>
    <w:rsid w:val="006F1A7A"/>
    <w:rsid w:val="009717B1"/>
    <w:rsid w:val="00992C5F"/>
    <w:rsid w:val="00C954E9"/>
    <w:rsid w:val="00CE75AD"/>
    <w:rsid w:val="00DD5E69"/>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0EB998D-F3BD-4B5A-8A0D-907DB30E3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2C5F"/>
    <w:pPr>
      <w:spacing w:after="120" w:line="360" w:lineRule="auto"/>
      <w:ind w:firstLine="709"/>
      <w:jc w:val="both"/>
    </w:pPr>
    <w:rPr>
      <w:rFonts w:asciiTheme="majorHAnsi" w:hAnsiTheme="majorHAns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2953</Words>
  <Characters>16837</Characters>
  <Application>Microsoft Office Word</Application>
  <DocSecurity>0</DocSecurity>
  <Lines>140</Lines>
  <Paragraphs>39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19751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William</cp:lastModifiedBy>
  <cp:revision>2</cp:revision>
  <dcterms:created xsi:type="dcterms:W3CDTF">2013-12-13T17:17:00Z</dcterms:created>
  <dcterms:modified xsi:type="dcterms:W3CDTF">2013-12-13T17:17:00Z</dcterms:modified>
</cp:coreProperties>
</file>